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A5D02" w:rsidRPr="007450E6" w14:paraId="67E03F97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F6AFE7F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8"/>
                <w:szCs w:val="28"/>
                <w:lang w:val="en-GB"/>
              </w:rPr>
              <w:t>SCENARIO RADAR FOR SMEs</w:t>
            </w:r>
          </w:p>
          <w:p w14:paraId="36B20E6D" w14:textId="286ED2CD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D6E4F0"/>
                <w:lang w:val="en-GB"/>
              </w:rPr>
              <w:t>Assess where you stand and decide what to test next</w:t>
            </w:r>
          </w:p>
        </w:tc>
      </w:tr>
    </w:tbl>
    <w:p w14:paraId="20F47573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"/>
        <w:gridCol w:w="9174"/>
      </w:tblGrid>
      <w:tr w:rsidR="009A5D02" w:rsidRPr="007450E6" w14:paraId="0B5B705B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5D4A7E57" w14:textId="2691AE84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DDDA6FA" w14:textId="4E156A09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20"/>
                <w:szCs w:val="20"/>
                <w:lang w:val="en-GB"/>
              </w:rPr>
              <w:t>Total time: ~20 minutes | Best with: Owner + 1-2 key staff | Format: Working session, not a workshop</w:t>
            </w:r>
          </w:p>
        </w:tc>
      </w:tr>
    </w:tbl>
    <w:p w14:paraId="4DF21AFD" w14:textId="77777777" w:rsidR="009A5D02" w:rsidRPr="007450E6" w:rsidRDefault="009A5D02" w:rsidP="009A5D02">
      <w:pPr>
        <w:spacing w:before="80" w:after="80"/>
        <w:rPr>
          <w:lang w:val="en-GB"/>
        </w:rPr>
      </w:pPr>
    </w:p>
    <w:p w14:paraId="5C024422" w14:textId="77777777" w:rsidR="009A5D02" w:rsidRPr="007450E6" w:rsidRDefault="009A5D02" w:rsidP="009A5D02">
      <w:pPr>
        <w:spacing w:before="200" w:after="120"/>
        <w:rPr>
          <w:lang w:val="en-GB"/>
        </w:rPr>
      </w:pPr>
      <w:r w:rsidRPr="007450E6">
        <w:rPr>
          <w:b/>
          <w:bCs/>
          <w:color w:val="2E75B6"/>
          <w:sz w:val="28"/>
          <w:szCs w:val="28"/>
          <w:lang w:val="en-GB"/>
        </w:rPr>
        <w:t>What are these scenarios?</w:t>
      </w:r>
    </w:p>
    <w:p w14:paraId="5DFCBF97" w14:textId="77777777" w:rsidR="009A5D02" w:rsidRPr="007450E6" w:rsidRDefault="009A5D02" w:rsidP="009A5D02">
      <w:pPr>
        <w:spacing w:before="80" w:after="80"/>
        <w:rPr>
          <w:lang w:val="en-GB"/>
        </w:rPr>
      </w:pPr>
      <w:r w:rsidRPr="007450E6">
        <w:rPr>
          <w:color w:val="595959"/>
          <w:sz w:val="20"/>
          <w:szCs w:val="20"/>
          <w:lang w:val="en-GB"/>
        </w:rPr>
        <w:t>This tool is built on nine scenarios describing how the working world is changing. Each scenario is a shift, from the old way to a better way. The radar below distils them into 8 practical dimensions. Use this tool to see where your company already lives these shifts, and where you have the biggest opportunity.</w:t>
      </w:r>
    </w:p>
    <w:p w14:paraId="444EEBA2" w14:textId="77777777" w:rsidR="009A5D02" w:rsidRPr="007450E6" w:rsidRDefault="009A5D02" w:rsidP="009A5D02">
      <w:pPr>
        <w:spacing w:before="80" w:after="80"/>
        <w:rPr>
          <w:lang w:val="en-GB"/>
        </w:rPr>
      </w:pPr>
    </w:p>
    <w:p w14:paraId="22B26F49" w14:textId="77777777" w:rsidR="009A5D02" w:rsidRPr="007450E6" w:rsidRDefault="009A5D02" w:rsidP="009A5D02">
      <w:pPr>
        <w:spacing w:before="200" w:after="120"/>
        <w:rPr>
          <w:lang w:val="en-GB"/>
        </w:rPr>
      </w:pPr>
      <w:r w:rsidRPr="007450E6">
        <w:rPr>
          <w:b/>
          <w:bCs/>
          <w:color w:val="2E75B6"/>
          <w:sz w:val="28"/>
          <w:szCs w:val="28"/>
          <w:lang w:val="en-GB"/>
        </w:rPr>
        <w:t>Step 1 - Rate your company (5 min)</w:t>
      </w:r>
    </w:p>
    <w:p w14:paraId="3263F74C" w14:textId="77777777" w:rsidR="009A5D02" w:rsidRPr="007450E6" w:rsidRDefault="009A5D02" w:rsidP="009A5D02">
      <w:pPr>
        <w:spacing w:before="80" w:after="80"/>
        <w:rPr>
          <w:lang w:val="en-GB"/>
        </w:rPr>
      </w:pPr>
      <w:r w:rsidRPr="007450E6">
        <w:rPr>
          <w:color w:val="595959"/>
          <w:sz w:val="20"/>
          <w:szCs w:val="20"/>
          <w:lang w:val="en-GB"/>
        </w:rPr>
        <w:t>Read each dimension. Use the 'evidence anchor' to ground your score in reality. Circle or tick your score. Fill in one sentence of evidence.</w:t>
      </w:r>
    </w:p>
    <w:p w14:paraId="4012E5CB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"/>
        <w:gridCol w:w="1496"/>
        <w:gridCol w:w="3155"/>
        <w:gridCol w:w="489"/>
        <w:gridCol w:w="476"/>
        <w:gridCol w:w="476"/>
        <w:gridCol w:w="476"/>
        <w:gridCol w:w="552"/>
        <w:gridCol w:w="1883"/>
      </w:tblGrid>
      <w:tr w:rsidR="009A5D02" w:rsidRPr="007450E6" w14:paraId="03B4D0A1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60" w:type="dxa"/>
            </w:tcMar>
          </w:tcPr>
          <w:p w14:paraId="300665A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#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768765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Dimension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34EB5B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What it means in practice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F35EEB5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1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313633B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9D2A13A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0802343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4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ED5781D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5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6DC1E8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Evidence (1 sentence)</w:t>
            </w:r>
          </w:p>
        </w:tc>
      </w:tr>
      <w:tr w:rsidR="009A5D02" w:rsidRPr="007450E6" w14:paraId="6D12D956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B460F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F8D194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8CD92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E749F51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595959"/>
                <w:sz w:val="16"/>
                <w:szCs w:val="16"/>
                <w:lang w:val="en-GB"/>
              </w:rPr>
              <w:t>Weak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10A59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8AD706A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595959"/>
                <w:sz w:val="16"/>
                <w:szCs w:val="16"/>
                <w:lang w:val="en-GB"/>
              </w:rPr>
              <w:t>OK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BE7531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5A294BE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595959"/>
                <w:sz w:val="16"/>
                <w:szCs w:val="16"/>
                <w:lang w:val="en-GB"/>
              </w:rPr>
              <w:t>Strong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3122D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65F4CC6D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728B7D9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1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021C032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Whole Work</w:t>
            </w:r>
          </w:p>
          <w:p w14:paraId="69D71920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>Do people do meaningful, complete tasks - or just fragments?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EBCE18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t>Staff finish a full job from start to finish (e.g. one person handles a customer order end to end)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04E5705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86D2EA8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FA3ED0D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EC9D5AE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0173267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F56A1D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43D2BB51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B534F08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2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0BD32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Pride &amp; Values</w:t>
            </w:r>
          </w:p>
          <w:p w14:paraId="4EB052B6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>Are quality and responsibility visible in daily behaviour?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61FE4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t>You can name a moment this week where craftsmanship or care was recognised or rewarded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3642AA2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4C4379C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6961C55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C9DFB6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6984C9F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C01AD8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3A0A7448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668ED2B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3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5F3CD4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Self-Direction</w:t>
            </w:r>
          </w:p>
          <w:p w14:paraId="1AAD38F4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>Can staff make decisions without asking permission for everything?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6EBB5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t>Staff regularly solve problems on their own within clear limits, without escalating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D16BDA4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C763B23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EC7702C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4274C9C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2B2C3A1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07D1DB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3FA13153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E1BD110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4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3023A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Trust &amp; Teamwork</w:t>
            </w:r>
          </w:p>
          <w:p w14:paraId="6DD4E3DB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 xml:space="preserve">Do people help each other, share </w:t>
            </w:r>
            <w:r w:rsidRPr="007450E6">
              <w:rPr>
                <w:color w:val="595959"/>
                <w:sz w:val="18"/>
                <w:szCs w:val="18"/>
                <w:lang w:val="en-GB"/>
              </w:rPr>
              <w:lastRenderedPageBreak/>
              <w:t>information, and admit mistakes?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36441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lastRenderedPageBreak/>
              <w:t>There is a recent example of honest feedback or a mistake being openly discussed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BDFFA9C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A9DDFA1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598FCBB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9245239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17328B3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ED4C9F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1655198F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5EE1485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5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996043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Leadership Style</w:t>
            </w:r>
          </w:p>
          <w:p w14:paraId="4B2C79E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>Do managers set direction and support - rather than control every step?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4DC7E0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t>You have given a team member a clear goal and let them figure out how to reach it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6F982E4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D1F263E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F0AE1F4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F8B27C7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881EAD7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B1B032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3DE6FE93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9C2385F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6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AF981E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Simple Processes</w:t>
            </w:r>
          </w:p>
          <w:p w14:paraId="20F9829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>Are workflows lean, and do you test small before rolling out big?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149901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t>Your last process improvement was a small pilot, not a company-wide rollout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43E7847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B992F7C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EBF6CE8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0C1D758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76F4DB8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056455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592803C2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1C1243E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7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9984C5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Learning &amp; Ideas</w:t>
            </w:r>
          </w:p>
          <w:p w14:paraId="72B696ED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>Do you regularly try new things and learn from what works?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C8E7B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t>You can name at least one small improvement introduced in the past 30 days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36DA38D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0285D25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78A3746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77424F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637AE4A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125FB56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231A632B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F250A82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8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10FFA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Vision in Action</w:t>
            </w:r>
          </w:p>
          <w:p w14:paraId="562DAA20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595959"/>
                <w:sz w:val="18"/>
                <w:szCs w:val="18"/>
                <w:lang w:val="en-GB"/>
              </w:rPr>
              <w:t>Does your team know the 2-3 priorities that matter most right now?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E4677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333333"/>
                <w:sz w:val="18"/>
                <w:szCs w:val="18"/>
                <w:lang w:val="en-GB"/>
              </w:rPr>
              <w:t>Any team member could name your top priority today without hesitation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56211E7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E55A44E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68D38ED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2CDA7DA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4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6AD222C" w14:textId="77777777" w:rsidR="009A5D02" w:rsidRPr="007450E6" w:rsidRDefault="009A5D02" w:rsidP="00CB0BFE">
            <w:pPr>
              <w:spacing w:before="80" w:after="80"/>
              <w:jc w:val="center"/>
              <w:rPr>
                <w:lang w:val="en-GB"/>
              </w:rPr>
            </w:pPr>
            <w:r w:rsidRPr="007450E6">
              <w:rPr>
                <w:color w:val="000000"/>
                <w:lang w:val="en-GB"/>
              </w:rPr>
              <w:t>☐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04D2DF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</w:tbl>
    <w:p w14:paraId="465B3E44" w14:textId="77777777" w:rsidR="009A5D02" w:rsidRPr="007450E6" w:rsidRDefault="009A5D02" w:rsidP="009A5D02">
      <w:pPr>
        <w:spacing w:before="80" w:after="80"/>
        <w:rPr>
          <w:lang w:val="en-GB"/>
        </w:rPr>
      </w:pPr>
    </w:p>
    <w:p w14:paraId="357081C8" w14:textId="77777777" w:rsidR="009A5D02" w:rsidRPr="007450E6" w:rsidRDefault="009A5D02" w:rsidP="009A5D02">
      <w:pPr>
        <w:spacing w:before="200" w:after="120"/>
        <w:rPr>
          <w:lang w:val="en-GB"/>
        </w:rPr>
      </w:pPr>
      <w:r w:rsidRPr="007450E6">
        <w:rPr>
          <w:b/>
          <w:bCs/>
          <w:color w:val="2E75B6"/>
          <w:sz w:val="28"/>
          <w:szCs w:val="28"/>
          <w:lang w:val="en-GB"/>
        </w:rPr>
        <w:t>Step 2 - Find your top 2 priorities (3 min)</w:t>
      </w:r>
    </w:p>
    <w:p w14:paraId="382FAFA5" w14:textId="77777777" w:rsidR="009A5D02" w:rsidRPr="007450E6" w:rsidRDefault="009A5D02" w:rsidP="009A5D02">
      <w:pPr>
        <w:spacing w:before="80" w:after="80"/>
        <w:rPr>
          <w:lang w:val="en-GB"/>
        </w:rPr>
      </w:pPr>
      <w:r w:rsidRPr="007450E6">
        <w:rPr>
          <w:color w:val="595959"/>
          <w:sz w:val="20"/>
          <w:szCs w:val="20"/>
          <w:lang w:val="en-GB"/>
        </w:rPr>
        <w:t>Add up scores. Note the two lowest, or the two where the gap feels most painful. Write them here.</w:t>
      </w:r>
    </w:p>
    <w:p w14:paraId="18722C8D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2"/>
        <w:gridCol w:w="286"/>
        <w:gridCol w:w="4952"/>
      </w:tblGrid>
      <w:tr w:rsidR="009A5D02" w:rsidRPr="007450E6" w14:paraId="531C18D6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F23EE5E" w14:textId="77777777" w:rsidR="009A5D02" w:rsidRPr="007450E6" w:rsidRDefault="009A5D02" w:rsidP="00CB0BFE">
            <w:pPr>
              <w:spacing w:before="80" w:after="80"/>
              <w:rPr>
                <w:b/>
                <w:bCs/>
                <w:color w:val="1F4E79"/>
                <w:sz w:val="20"/>
                <w:szCs w:val="20"/>
                <w:lang w:val="en-GB"/>
              </w:rPr>
            </w:pPr>
            <w:r w:rsidRPr="007450E6">
              <w:rPr>
                <w:b/>
                <w:bCs/>
                <w:color w:val="1F4E79"/>
                <w:sz w:val="20"/>
                <w:szCs w:val="20"/>
                <w:lang w:val="en-GB"/>
              </w:rPr>
              <w:t>Priority #1 - Lowest score or most pain</w:t>
            </w:r>
          </w:p>
          <w:p w14:paraId="507C817C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Dimension: ____________________________</w:t>
            </w:r>
          </w:p>
          <w:p w14:paraId="53805D45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Score: _______</w:t>
            </w:r>
          </w:p>
          <w:p w14:paraId="7E86F721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Why it matters now:</w:t>
            </w:r>
          </w:p>
          <w:p w14:paraId="1AC3AFB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__________________________________________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039BE26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40A580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Priority #2 - Second lowest or second most relevant</w:t>
            </w:r>
          </w:p>
          <w:p w14:paraId="2519F658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Dimension: ____________________________</w:t>
            </w:r>
          </w:p>
          <w:p w14:paraId="700C557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Score: _______</w:t>
            </w:r>
          </w:p>
          <w:p w14:paraId="2437018F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Why it matters now:</w:t>
            </w:r>
          </w:p>
          <w:p w14:paraId="6D438A4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__________________________________________</w:t>
            </w:r>
          </w:p>
        </w:tc>
      </w:tr>
    </w:tbl>
    <w:p w14:paraId="77F1A42D" w14:textId="77777777" w:rsidR="009A5D02" w:rsidRPr="007450E6" w:rsidRDefault="009A5D02" w:rsidP="009A5D02">
      <w:pPr>
        <w:spacing w:before="80" w:after="80"/>
        <w:rPr>
          <w:lang w:val="en-GB"/>
        </w:rPr>
      </w:pPr>
    </w:p>
    <w:p w14:paraId="0C345BC5" w14:textId="77777777" w:rsidR="009A5D02" w:rsidRPr="007450E6" w:rsidRDefault="009A5D02" w:rsidP="009A5D02">
      <w:pPr>
        <w:spacing w:before="200" w:after="120"/>
        <w:rPr>
          <w:lang w:val="en-GB"/>
        </w:rPr>
      </w:pPr>
      <w:r w:rsidRPr="007450E6">
        <w:rPr>
          <w:b/>
          <w:bCs/>
          <w:color w:val="2E75B6"/>
          <w:sz w:val="28"/>
          <w:szCs w:val="28"/>
          <w:lang w:val="en-GB"/>
        </w:rPr>
        <w:t>Step 3 - Design your experiments (10 min)</w:t>
      </w:r>
    </w:p>
    <w:p w14:paraId="4FB14D23" w14:textId="77777777" w:rsidR="009A5D02" w:rsidRPr="007450E6" w:rsidRDefault="009A5D02" w:rsidP="009A5D02">
      <w:pPr>
        <w:spacing w:before="80" w:after="80"/>
        <w:rPr>
          <w:lang w:val="en-GB"/>
        </w:rPr>
      </w:pPr>
      <w:r w:rsidRPr="007450E6">
        <w:rPr>
          <w:color w:val="595959"/>
          <w:sz w:val="20"/>
          <w:szCs w:val="20"/>
          <w:lang w:val="en-GB"/>
        </w:rPr>
        <w:t>For each priority, define ONE small experiment. It must be testable in 30 days with no budget and no approval needed. Start with just 1 or 2 experiments.</w:t>
      </w:r>
    </w:p>
    <w:p w14:paraId="5FE916DF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32"/>
      </w:tblGrid>
      <w:tr w:rsidR="009A5D02" w:rsidRPr="007450E6" w14:paraId="2A42899B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55A11"/>
            <w:tcMar>
              <w:top w:w="120" w:type="dxa"/>
              <w:left w:w="160" w:type="dxa"/>
              <w:bottom w:w="60" w:type="dxa"/>
              <w:right w:w="160" w:type="dxa"/>
            </w:tcMar>
          </w:tcPr>
          <w:p w14:paraId="0C1F5D14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lang w:val="en-GB"/>
              </w:rPr>
              <w:t>Experiment 1</w:t>
            </w:r>
          </w:p>
        </w:tc>
      </w:tr>
      <w:tr w:rsidR="009A5D02" w:rsidRPr="007450E6" w14:paraId="772B4C57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4D6"/>
            <w:tcMar>
              <w:top w:w="120" w:type="dxa"/>
              <w:left w:w="160" w:type="dxa"/>
              <w:bottom w:w="120" w:type="dxa"/>
              <w:right w:w="160" w:type="dxa"/>
            </w:tcMar>
          </w:tcPr>
          <w:tbl>
            <w:tblPr>
              <w:tblW w:w="9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63"/>
              <w:gridCol w:w="286"/>
              <w:gridCol w:w="5063"/>
            </w:tblGrid>
            <w:tr w:rsidR="009A5D02" w:rsidRPr="007450E6" w14:paraId="6127C232" w14:textId="77777777" w:rsidTr="00CB0BF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55A5C1C5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C55A11"/>
                      <w:sz w:val="20"/>
                      <w:szCs w:val="20"/>
                      <w:lang w:val="en-GB"/>
                    </w:rPr>
                    <w:t>Hypothesis</w:t>
                  </w:r>
                </w:p>
                <w:p w14:paraId="530780D3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If we ________________________________________,</w:t>
                  </w:r>
                </w:p>
                <w:p w14:paraId="61E60BD2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then _______________________________ will improve.</w:t>
                  </w:r>
                </w:p>
                <w:p w14:paraId="51606A14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(measurable signal)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AD2659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</w:p>
              </w:tc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4905A5F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C55A11"/>
                      <w:sz w:val="20"/>
                      <w:szCs w:val="20"/>
                      <w:lang w:val="en-GB"/>
                    </w:rPr>
                    <w:t>Owner &amp; Start Date</w:t>
                  </w:r>
                </w:p>
                <w:p w14:paraId="60E7ECEA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Who leads it: ___________________</w:t>
                  </w:r>
                </w:p>
                <w:p w14:paraId="3C78B755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Start date: ______________________</w:t>
                  </w:r>
                </w:p>
                <w:p w14:paraId="7E1E080C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30-day check-in: _________________</w:t>
                  </w:r>
                </w:p>
              </w:tc>
            </w:tr>
            <w:tr w:rsidR="009A5D02" w:rsidRPr="007450E6" w14:paraId="14CEF4DD" w14:textId="77777777" w:rsidTr="00CB0BF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4D51F285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C55A11"/>
                      <w:sz w:val="20"/>
                      <w:szCs w:val="20"/>
                      <w:lang w:val="en-GB"/>
                    </w:rPr>
                    <w:t>The one rule</w:t>
                  </w:r>
                </w:p>
                <w:p w14:paraId="5BD1C9E8" w14:textId="65223028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(One sentence</w:t>
                  </w:r>
                  <w:r w:rsidR="0052204F">
                    <w:rPr>
                      <w:color w:val="595959"/>
                      <w:sz w:val="18"/>
                      <w:szCs w:val="18"/>
                      <w:lang w:val="en-GB"/>
                    </w:rPr>
                    <w:t>,</w:t>
                  </w: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 xml:space="preserve"> what will everyone </w:t>
                  </w:r>
                  <w:proofErr w:type="gramStart"/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do</w:t>
                  </w:r>
                  <w:proofErr w:type="gramEnd"/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 xml:space="preserve"> differently?)</w:t>
                  </w:r>
                </w:p>
                <w:p w14:paraId="1A3BB136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  <w:p w14:paraId="7F0A159E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40EC46A9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</w:p>
              </w:tc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435F896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C55A11"/>
                      <w:sz w:val="20"/>
                      <w:szCs w:val="20"/>
                      <w:lang w:val="en-GB"/>
                    </w:rPr>
                    <w:t>How will you know it's working?</w:t>
                  </w:r>
                </w:p>
                <w:p w14:paraId="4326FD40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(Name 1 simple thing you can observe or count)</w:t>
                  </w:r>
                </w:p>
                <w:p w14:paraId="49CE4901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  <w:p w14:paraId="09D39384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</w:tc>
            </w:tr>
          </w:tbl>
          <w:p w14:paraId="629487D1" w14:textId="77777777" w:rsidR="009A5D02" w:rsidRPr="007450E6" w:rsidRDefault="009A5D02" w:rsidP="00CB0BFE">
            <w:pPr>
              <w:rPr>
                <w:lang w:val="en-GB"/>
              </w:rPr>
            </w:pPr>
          </w:p>
        </w:tc>
      </w:tr>
    </w:tbl>
    <w:p w14:paraId="531CA9A1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32"/>
      </w:tblGrid>
      <w:tr w:rsidR="009A5D02" w:rsidRPr="007450E6" w14:paraId="763A6790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120" w:type="dxa"/>
              <w:left w:w="160" w:type="dxa"/>
              <w:bottom w:w="60" w:type="dxa"/>
              <w:right w:w="160" w:type="dxa"/>
            </w:tcMar>
          </w:tcPr>
          <w:p w14:paraId="0DA4616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lang w:val="en-GB"/>
              </w:rPr>
              <w:t>Experiment 2</w:t>
            </w:r>
          </w:p>
        </w:tc>
      </w:tr>
      <w:tr w:rsidR="009A5D02" w:rsidRPr="007450E6" w14:paraId="1A503216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60" w:type="dxa"/>
              <w:bottom w:w="120" w:type="dxa"/>
              <w:right w:w="160" w:type="dxa"/>
            </w:tcMar>
          </w:tcPr>
          <w:tbl>
            <w:tblPr>
              <w:tblW w:w="9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63"/>
              <w:gridCol w:w="286"/>
              <w:gridCol w:w="5063"/>
            </w:tblGrid>
            <w:tr w:rsidR="009A5D02" w:rsidRPr="007450E6" w14:paraId="69A7B160" w14:textId="77777777" w:rsidTr="00CB0BF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9A3FEC4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2E75B6"/>
                      <w:sz w:val="20"/>
                      <w:szCs w:val="20"/>
                      <w:lang w:val="en-GB"/>
                    </w:rPr>
                    <w:t>Hypothesis</w:t>
                  </w:r>
                </w:p>
                <w:p w14:paraId="63717DFE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If we ________________________________________,</w:t>
                  </w:r>
                </w:p>
                <w:p w14:paraId="13FB5C7B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then _______________________________ will improve.</w:t>
                  </w:r>
                </w:p>
                <w:p w14:paraId="2D17A10B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(measurable signal)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E89EBF9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</w:p>
              </w:tc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0C2EAC84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2E75B6"/>
                      <w:sz w:val="20"/>
                      <w:szCs w:val="20"/>
                      <w:lang w:val="en-GB"/>
                    </w:rPr>
                    <w:t>Owner &amp; Start Date</w:t>
                  </w:r>
                </w:p>
                <w:p w14:paraId="759CFD92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Who leads it: ___________________</w:t>
                  </w:r>
                </w:p>
                <w:p w14:paraId="22B8BE08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Start date: ______________________</w:t>
                  </w:r>
                </w:p>
                <w:p w14:paraId="245EF34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30-day check-in: _________________</w:t>
                  </w:r>
                </w:p>
              </w:tc>
            </w:tr>
            <w:tr w:rsidR="009A5D02" w:rsidRPr="007450E6" w14:paraId="1402C6BF" w14:textId="77777777" w:rsidTr="00CB0BF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614C8DC2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2E75B6"/>
                      <w:sz w:val="20"/>
                      <w:szCs w:val="20"/>
                      <w:lang w:val="en-GB"/>
                    </w:rPr>
                    <w:t>The one rule</w:t>
                  </w:r>
                </w:p>
                <w:p w14:paraId="50E73C2B" w14:textId="1B4A4CD4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(One sentence</w:t>
                  </w:r>
                  <w:r w:rsidR="0052204F">
                    <w:rPr>
                      <w:color w:val="595959"/>
                      <w:sz w:val="18"/>
                      <w:szCs w:val="18"/>
                      <w:lang w:val="en-GB"/>
                    </w:rPr>
                    <w:t>,</w:t>
                  </w: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 xml:space="preserve"> what will everyone </w:t>
                  </w:r>
                  <w:proofErr w:type="gramStart"/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do</w:t>
                  </w:r>
                  <w:proofErr w:type="gramEnd"/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 xml:space="preserve"> differently?)</w:t>
                  </w:r>
                </w:p>
                <w:p w14:paraId="51FC1EA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  <w:p w14:paraId="5030CF20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B86CC06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</w:p>
              </w:tc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D4DF45E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2E75B6"/>
                      <w:sz w:val="20"/>
                      <w:szCs w:val="20"/>
                      <w:lang w:val="en-GB"/>
                    </w:rPr>
                    <w:t>How will you know it's working?</w:t>
                  </w:r>
                </w:p>
                <w:p w14:paraId="32A4B375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(Name 1 simple thing you can observe or count)</w:t>
                  </w:r>
                </w:p>
                <w:p w14:paraId="73856C56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  <w:p w14:paraId="609A217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</w:tc>
            </w:tr>
          </w:tbl>
          <w:p w14:paraId="498F522C" w14:textId="77777777" w:rsidR="009A5D02" w:rsidRPr="007450E6" w:rsidRDefault="009A5D02" w:rsidP="00CB0BFE">
            <w:pPr>
              <w:rPr>
                <w:lang w:val="en-GB"/>
              </w:rPr>
            </w:pPr>
          </w:p>
        </w:tc>
      </w:tr>
    </w:tbl>
    <w:p w14:paraId="119E3024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32"/>
      </w:tblGrid>
      <w:tr w:rsidR="009A5D02" w:rsidRPr="007450E6" w14:paraId="0EA3845D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95959"/>
            <w:tcMar>
              <w:top w:w="120" w:type="dxa"/>
              <w:left w:w="160" w:type="dxa"/>
              <w:bottom w:w="60" w:type="dxa"/>
              <w:right w:w="160" w:type="dxa"/>
            </w:tcMar>
          </w:tcPr>
          <w:p w14:paraId="7CA986C1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lang w:val="en-GB"/>
              </w:rPr>
              <w:t>Experiment 3 (optional)</w:t>
            </w:r>
          </w:p>
        </w:tc>
      </w:tr>
      <w:tr w:rsidR="009A5D02" w:rsidRPr="007450E6" w14:paraId="31504D5E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tbl>
            <w:tblPr>
              <w:tblW w:w="9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63"/>
              <w:gridCol w:w="286"/>
              <w:gridCol w:w="5063"/>
            </w:tblGrid>
            <w:tr w:rsidR="009A5D02" w:rsidRPr="007450E6" w14:paraId="0D25797F" w14:textId="77777777" w:rsidTr="00CB0BF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219AD24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595959"/>
                      <w:sz w:val="20"/>
                      <w:szCs w:val="20"/>
                      <w:lang w:val="en-GB"/>
                    </w:rPr>
                    <w:t>Hypothesis</w:t>
                  </w:r>
                </w:p>
                <w:p w14:paraId="1E141140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If we ________________________________________,</w:t>
                  </w:r>
                </w:p>
                <w:p w14:paraId="02E68F8F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then _______________________________ will improve.</w:t>
                  </w:r>
                </w:p>
                <w:p w14:paraId="621E031D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(measurable signal)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46A6926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</w:p>
              </w:tc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15099B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595959"/>
                      <w:sz w:val="20"/>
                      <w:szCs w:val="20"/>
                      <w:lang w:val="en-GB"/>
                    </w:rPr>
                    <w:t>Owner &amp; Start Date</w:t>
                  </w:r>
                </w:p>
                <w:p w14:paraId="3C25E330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Who leads it: ___________________</w:t>
                  </w:r>
                </w:p>
                <w:p w14:paraId="14897CE2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Start date: ______________________</w:t>
                  </w:r>
                </w:p>
                <w:p w14:paraId="7988B8C6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30-day check-in: _________________</w:t>
                  </w:r>
                </w:p>
              </w:tc>
            </w:tr>
            <w:tr w:rsidR="009A5D02" w:rsidRPr="007450E6" w14:paraId="3B2F3BC8" w14:textId="77777777" w:rsidTr="00CB0BF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1B2B076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595959"/>
                      <w:sz w:val="20"/>
                      <w:szCs w:val="20"/>
                      <w:lang w:val="en-GB"/>
                    </w:rPr>
                    <w:t>The one rule</w:t>
                  </w:r>
                </w:p>
                <w:p w14:paraId="6F2888F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 xml:space="preserve">(One sentence — what will everyone </w:t>
                  </w:r>
                  <w:proofErr w:type="gramStart"/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do</w:t>
                  </w:r>
                  <w:proofErr w:type="gramEnd"/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 xml:space="preserve"> differently?)</w:t>
                  </w:r>
                </w:p>
                <w:p w14:paraId="011B4D5E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  <w:p w14:paraId="0F73B657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6526DB01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</w:p>
              </w:tc>
              <w:tc>
                <w:tcPr>
                  <w:tcW w:w="4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1EACB1EF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b/>
                      <w:bCs/>
                      <w:color w:val="595959"/>
                      <w:sz w:val="20"/>
                      <w:szCs w:val="20"/>
                      <w:lang w:val="en-GB"/>
                    </w:rPr>
                    <w:t>How will you know it's working?</w:t>
                  </w:r>
                </w:p>
                <w:p w14:paraId="6232E3A8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595959"/>
                      <w:sz w:val="18"/>
                      <w:szCs w:val="18"/>
                      <w:lang w:val="en-GB"/>
                    </w:rPr>
                    <w:t>(Name 1 simple thing you can observe or count)</w:t>
                  </w:r>
                </w:p>
                <w:p w14:paraId="555488F5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  <w:p w14:paraId="2717128C" w14:textId="77777777" w:rsidR="009A5D02" w:rsidRPr="007450E6" w:rsidRDefault="009A5D02" w:rsidP="00CB0BFE">
                  <w:pPr>
                    <w:spacing w:before="80" w:after="80"/>
                    <w:rPr>
                      <w:lang w:val="en-GB"/>
                    </w:rPr>
                  </w:pPr>
                  <w:r w:rsidRPr="007450E6">
                    <w:rPr>
                      <w:color w:val="000000"/>
                      <w:sz w:val="20"/>
                      <w:szCs w:val="20"/>
                      <w:lang w:val="en-GB"/>
                    </w:rPr>
                    <w:t>___________________________________________</w:t>
                  </w:r>
                </w:p>
              </w:tc>
            </w:tr>
          </w:tbl>
          <w:p w14:paraId="1E1546F8" w14:textId="77777777" w:rsidR="009A5D02" w:rsidRPr="007450E6" w:rsidRDefault="009A5D02" w:rsidP="00CB0BFE">
            <w:pPr>
              <w:rPr>
                <w:lang w:val="en-GB"/>
              </w:rPr>
            </w:pPr>
          </w:p>
        </w:tc>
      </w:tr>
    </w:tbl>
    <w:p w14:paraId="70B4EE9B" w14:textId="77777777" w:rsidR="009A5D02" w:rsidRPr="007450E6" w:rsidRDefault="009A5D02" w:rsidP="009A5D02">
      <w:pPr>
        <w:spacing w:before="80" w:after="80"/>
        <w:rPr>
          <w:lang w:val="en-GB"/>
        </w:rPr>
      </w:pPr>
    </w:p>
    <w:p w14:paraId="683299E1" w14:textId="77777777" w:rsidR="009A5D02" w:rsidRPr="007450E6" w:rsidRDefault="009A5D02" w:rsidP="009A5D02">
      <w:pPr>
        <w:spacing w:before="200" w:after="120"/>
        <w:rPr>
          <w:lang w:val="en-GB"/>
        </w:rPr>
      </w:pPr>
      <w:r w:rsidRPr="007450E6">
        <w:rPr>
          <w:b/>
          <w:bCs/>
          <w:color w:val="2E75B6"/>
          <w:sz w:val="28"/>
          <w:szCs w:val="28"/>
          <w:lang w:val="en-GB"/>
        </w:rPr>
        <w:lastRenderedPageBreak/>
        <w:t>Step 4 - 30-day review (2 min to set up now)</w:t>
      </w:r>
    </w:p>
    <w:p w14:paraId="78464A64" w14:textId="77777777" w:rsidR="009A5D02" w:rsidRPr="007450E6" w:rsidRDefault="009A5D02" w:rsidP="009A5D02">
      <w:pPr>
        <w:spacing w:before="80" w:after="80"/>
        <w:rPr>
          <w:lang w:val="en-GB"/>
        </w:rPr>
      </w:pPr>
      <w:r w:rsidRPr="007450E6">
        <w:rPr>
          <w:color w:val="595959"/>
          <w:sz w:val="20"/>
          <w:szCs w:val="20"/>
          <w:lang w:val="en-GB"/>
        </w:rPr>
        <w:t>Book the review before you leave this session. After 30 days, fill in the table below.</w:t>
      </w:r>
    </w:p>
    <w:p w14:paraId="3BA0CF9F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9A5D02" w:rsidRPr="007450E6" w14:paraId="35A7D688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349D2D1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Experiment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295D6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Result after 30 days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F17BE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Decision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2B494D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Next step</w:t>
            </w:r>
          </w:p>
        </w:tc>
      </w:tr>
      <w:tr w:rsidR="009A5D02" w:rsidRPr="007450E6" w14:paraId="3321D37B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DDE4CB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Experiment 1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9EFAD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0AD631" w14:textId="70F7607A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Stop</w:t>
            </w:r>
          </w:p>
          <w:p w14:paraId="2DC7E17B" w14:textId="086FD842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Adjust</w:t>
            </w:r>
          </w:p>
          <w:p w14:paraId="6821F0B1" w14:textId="4BD2F37D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Scale</w:t>
            </w:r>
            <w:r w:rsidR="009A5D02" w:rsidRPr="007450E6">
              <w:rPr>
                <w:color w:val="000000"/>
                <w:sz w:val="20"/>
                <w:szCs w:val="20"/>
                <w:lang w:val="en-GB"/>
              </w:rPr>
              <w:t xml:space="preserve"> up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1B9B4D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7BAC2AF7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BAEEED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Experiment 2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56CBA6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373BF5" w14:textId="2EDDF8D1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Stop</w:t>
            </w:r>
          </w:p>
          <w:p w14:paraId="7D041797" w14:textId="7D1E7497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Adjust</w:t>
            </w:r>
          </w:p>
          <w:p w14:paraId="210A0A26" w14:textId="7162159D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Scale</w:t>
            </w:r>
            <w:r w:rsidR="009A5D02" w:rsidRPr="007450E6">
              <w:rPr>
                <w:color w:val="000000"/>
                <w:sz w:val="20"/>
                <w:szCs w:val="20"/>
                <w:lang w:val="en-GB"/>
              </w:rPr>
              <w:t xml:space="preserve"> up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3404E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  <w:tr w:rsidR="009A5D02" w:rsidRPr="007450E6" w14:paraId="2AB9A215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F92FE8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Experiment 3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0AF999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A42C8B" w14:textId="5BAF8211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Stop</w:t>
            </w:r>
          </w:p>
          <w:p w14:paraId="044D9F8D" w14:textId="41E9B91A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Adjust</w:t>
            </w:r>
          </w:p>
          <w:p w14:paraId="30EE898A" w14:textId="1DCBFA7F" w:rsidR="009A5D02" w:rsidRPr="007450E6" w:rsidRDefault="0052204F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color w:val="000000"/>
                <w:sz w:val="20"/>
                <w:szCs w:val="20"/>
                <w:lang w:val="en-GB"/>
              </w:rPr>
              <w:t>☐</w:t>
            </w:r>
            <w:r w:rsidRPr="007450E6">
              <w:rPr>
                <w:color w:val="000000"/>
                <w:sz w:val="20"/>
                <w:szCs w:val="20"/>
                <w:lang w:val="en-GB"/>
              </w:rPr>
              <w:t xml:space="preserve"> Scale</w:t>
            </w:r>
            <w:r w:rsidR="009A5D02" w:rsidRPr="007450E6">
              <w:rPr>
                <w:color w:val="000000"/>
                <w:sz w:val="20"/>
                <w:szCs w:val="20"/>
                <w:lang w:val="en-GB"/>
              </w:rPr>
              <w:t xml:space="preserve"> up</w:t>
            </w:r>
          </w:p>
        </w:tc>
        <w:tc>
          <w:tcPr>
            <w:tcW w:w="23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1F3824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</w:p>
        </w:tc>
      </w:tr>
    </w:tbl>
    <w:p w14:paraId="2E8BD3C6" w14:textId="77777777" w:rsidR="009A5D02" w:rsidRPr="007450E6" w:rsidRDefault="009A5D02" w:rsidP="009A5D02">
      <w:pPr>
        <w:spacing w:before="80" w:after="80"/>
        <w:rPr>
          <w:lang w:val="en-GB"/>
        </w:rPr>
      </w:pPr>
    </w:p>
    <w:p w14:paraId="45482C18" w14:textId="77777777" w:rsidR="009A5D02" w:rsidRPr="007450E6" w:rsidRDefault="009A5D02" w:rsidP="009A5D02">
      <w:pPr>
        <w:pBdr>
          <w:bottom w:val="single" w:sz="6" w:space="0" w:color="2E75B6"/>
        </w:pBdr>
        <w:spacing w:before="60" w:after="60"/>
        <w:rPr>
          <w:lang w:val="en-GB"/>
        </w:rPr>
      </w:pPr>
    </w:p>
    <w:p w14:paraId="7CD07466" w14:textId="77777777" w:rsidR="009A5D02" w:rsidRPr="007450E6" w:rsidRDefault="009A5D02" w:rsidP="009A5D02">
      <w:pPr>
        <w:spacing w:before="80" w:after="80"/>
        <w:rPr>
          <w:lang w:val="en-GB"/>
        </w:rPr>
      </w:pPr>
    </w:p>
    <w:p w14:paraId="640E6B88" w14:textId="3042F965" w:rsidR="009A5D02" w:rsidRPr="007450E6" w:rsidRDefault="009A5D02" w:rsidP="009A5D02">
      <w:pPr>
        <w:spacing w:before="200" w:after="120"/>
        <w:rPr>
          <w:lang w:val="en-GB"/>
        </w:rPr>
      </w:pPr>
      <w:r w:rsidRPr="007450E6">
        <w:rPr>
          <w:b/>
          <w:bCs/>
          <w:color w:val="2E75B6"/>
          <w:sz w:val="28"/>
          <w:szCs w:val="28"/>
          <w:lang w:val="en-GB"/>
        </w:rPr>
        <w:t xml:space="preserve">Facilitator guide </w:t>
      </w:r>
      <w:r w:rsidR="0052204F">
        <w:rPr>
          <w:b/>
          <w:bCs/>
          <w:color w:val="2E75B6"/>
          <w:sz w:val="28"/>
          <w:szCs w:val="28"/>
          <w:lang w:val="en-GB"/>
        </w:rPr>
        <w:t>-</w:t>
      </w:r>
      <w:r w:rsidRPr="007450E6">
        <w:rPr>
          <w:b/>
          <w:bCs/>
          <w:color w:val="2E75B6"/>
          <w:sz w:val="28"/>
          <w:szCs w:val="28"/>
          <w:lang w:val="en-GB"/>
        </w:rPr>
        <w:t xml:space="preserve"> 20-minute session plan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800"/>
        <w:gridCol w:w="6360"/>
      </w:tblGrid>
      <w:tr w:rsidR="009A5D02" w:rsidRPr="007450E6" w14:paraId="7EDDB62A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4031A0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Time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1BC8C35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Step</w:t>
            </w:r>
          </w:p>
        </w:tc>
        <w:tc>
          <w:tcPr>
            <w:tcW w:w="6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95BB93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FFFFFF"/>
                <w:sz w:val="20"/>
                <w:szCs w:val="20"/>
                <w:lang w:val="en-GB"/>
              </w:rPr>
              <w:t>What to do</w:t>
            </w:r>
          </w:p>
        </w:tc>
      </w:tr>
      <w:tr w:rsidR="009A5D02" w:rsidRPr="007450E6" w14:paraId="57875CF3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AA27022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0–5 min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B47A07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Set the context</w:t>
            </w:r>
          </w:p>
        </w:tc>
        <w:tc>
          <w:tcPr>
            <w:tcW w:w="6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BA48CA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Share one observation: 'We sometimes struggle with [X].' Introduce the 8 dimensions as a map of the working world of tomorrow — not a performance review.</w:t>
            </w:r>
          </w:p>
        </w:tc>
      </w:tr>
      <w:tr w:rsidR="009A5D02" w:rsidRPr="007450E6" w14:paraId="648DAC71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05C1F2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5–10 min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AEE61CB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Score the radar</w:t>
            </w:r>
          </w:p>
        </w:tc>
        <w:tc>
          <w:tcPr>
            <w:tcW w:w="6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2A6C68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Everyone scores each of the 8 dimensions silently (1 = weak, 5 = strong). Use the evidence anchors. No discussion yet.</w:t>
            </w:r>
          </w:p>
        </w:tc>
      </w:tr>
      <w:tr w:rsidR="009A5D02" w:rsidRPr="007450E6" w14:paraId="2C53A591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A1D630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10–13 min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46C3C83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Compare &amp; pick priorities</w:t>
            </w:r>
          </w:p>
        </w:tc>
        <w:tc>
          <w:tcPr>
            <w:tcW w:w="6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75A3FF1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Read scores aloud. Note where there is disagreement. Circle the 2 lowest (or most painful) dimensions together.</w:t>
            </w:r>
          </w:p>
        </w:tc>
      </w:tr>
      <w:tr w:rsidR="009A5D02" w:rsidRPr="007450E6" w14:paraId="2B36BB33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037B2D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13–18 min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0993C7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Design 1–2 experiments</w:t>
            </w:r>
          </w:p>
        </w:tc>
        <w:tc>
          <w:tcPr>
            <w:tcW w:w="6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B1C09A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For each priority: What is the simplest change we could test in 30 days? Fill in the experiment card. Keep it small enough to start tomorrow.</w:t>
            </w:r>
          </w:p>
        </w:tc>
      </w:tr>
      <w:tr w:rsidR="009A5D02" w:rsidRPr="007450E6" w14:paraId="7FFAA5D8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DB8528A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2E75B6"/>
                <w:sz w:val="20"/>
                <w:szCs w:val="20"/>
                <w:lang w:val="en-GB"/>
              </w:rPr>
              <w:t>18–20 min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436F1E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000000"/>
                <w:sz w:val="20"/>
                <w:szCs w:val="20"/>
                <w:lang w:val="en-GB"/>
              </w:rPr>
              <w:t>Commit to a check-in</w:t>
            </w:r>
          </w:p>
        </w:tc>
        <w:tc>
          <w:tcPr>
            <w:tcW w:w="6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0ABCD2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color w:val="000000"/>
                <w:sz w:val="20"/>
                <w:szCs w:val="20"/>
                <w:lang w:val="en-GB"/>
              </w:rPr>
              <w:t>Set a fixed date in 30 days. Name one owner per experiment. Done.</w:t>
            </w:r>
          </w:p>
        </w:tc>
      </w:tr>
    </w:tbl>
    <w:p w14:paraId="4DB93C57" w14:textId="77777777" w:rsidR="009A5D02" w:rsidRPr="007450E6" w:rsidRDefault="009A5D02" w:rsidP="009A5D02">
      <w:pPr>
        <w:spacing w:before="80" w:after="80"/>
        <w:rPr>
          <w:lang w:val="en-GB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A5D02" w:rsidRPr="007450E6" w14:paraId="7D8F1849" w14:textId="77777777" w:rsidTr="00CB0BF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EFD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64CAC99" w14:textId="77777777" w:rsidR="009A5D02" w:rsidRPr="007450E6" w:rsidRDefault="009A5D02" w:rsidP="00CB0BFE">
            <w:pPr>
              <w:spacing w:before="80" w:after="80"/>
              <w:rPr>
                <w:lang w:val="en-GB"/>
              </w:rPr>
            </w:pPr>
            <w:r w:rsidRPr="007450E6">
              <w:rPr>
                <w:b/>
                <w:bCs/>
                <w:color w:val="1F4E79"/>
                <w:lang w:val="en-GB"/>
              </w:rPr>
              <w:t>Tips for the facilitator</w:t>
            </w:r>
          </w:p>
          <w:p w14:paraId="56863F00" w14:textId="5A5E7DC3" w:rsidR="009A5D02" w:rsidRPr="007450E6" w:rsidRDefault="0052204F" w:rsidP="00CB0BFE">
            <w:pPr>
              <w:spacing w:before="60" w:after="6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b/>
                <w:bCs/>
                <w:color w:val="375623"/>
                <w:lang w:val="en-GB"/>
              </w:rPr>
              <w:t>✓</w:t>
            </w:r>
            <w:r w:rsidRPr="007450E6">
              <w:rPr>
                <w:b/>
                <w:bCs/>
                <w:color w:val="375623"/>
                <w:lang w:val="en-GB"/>
              </w:rPr>
              <w:t xml:space="preserve"> Score</w:t>
            </w:r>
            <w:r w:rsidR="009A5D02" w:rsidRPr="007450E6">
              <w:rPr>
                <w:sz w:val="20"/>
                <w:szCs w:val="20"/>
                <w:lang w:val="en-GB"/>
              </w:rPr>
              <w:t xml:space="preserve"> honestly — a 3 is useful information. A false 5 is not.</w:t>
            </w:r>
          </w:p>
          <w:p w14:paraId="772BBF89" w14:textId="1AE2DBB7" w:rsidR="009A5D02" w:rsidRPr="007450E6" w:rsidRDefault="0052204F" w:rsidP="00CB0BFE">
            <w:pPr>
              <w:spacing w:before="60" w:after="6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b/>
                <w:bCs/>
                <w:color w:val="375623"/>
                <w:lang w:val="en-GB"/>
              </w:rPr>
              <w:lastRenderedPageBreak/>
              <w:t>✓</w:t>
            </w:r>
            <w:r w:rsidRPr="007450E6">
              <w:rPr>
                <w:b/>
                <w:bCs/>
                <w:color w:val="375623"/>
                <w:lang w:val="en-GB"/>
              </w:rPr>
              <w:t xml:space="preserve"> One</w:t>
            </w:r>
            <w:r w:rsidR="009A5D02" w:rsidRPr="007450E6">
              <w:rPr>
                <w:sz w:val="20"/>
                <w:szCs w:val="20"/>
                <w:lang w:val="en-GB"/>
              </w:rPr>
              <w:t xml:space="preserve"> experiment per priority is enough. Two is ambitious. Three is a risk.</w:t>
            </w:r>
          </w:p>
          <w:p w14:paraId="645FD11F" w14:textId="526FA873" w:rsidR="009A5D02" w:rsidRPr="007450E6" w:rsidRDefault="0052204F" w:rsidP="00CB0BFE">
            <w:pPr>
              <w:spacing w:before="60" w:after="6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b/>
                <w:bCs/>
                <w:color w:val="375623"/>
                <w:lang w:val="en-GB"/>
              </w:rPr>
              <w:t>✓</w:t>
            </w:r>
            <w:r w:rsidRPr="007450E6">
              <w:rPr>
                <w:b/>
                <w:bCs/>
                <w:color w:val="375623"/>
                <w:lang w:val="en-GB"/>
              </w:rPr>
              <w:t xml:space="preserve"> An</w:t>
            </w:r>
            <w:r w:rsidR="009A5D02" w:rsidRPr="007450E6">
              <w:rPr>
                <w:sz w:val="20"/>
                <w:szCs w:val="20"/>
                <w:lang w:val="en-GB"/>
              </w:rPr>
              <w:t xml:space="preserve"> experiment must be small enough to start without a budget or approval.</w:t>
            </w:r>
          </w:p>
          <w:p w14:paraId="4AE670E5" w14:textId="042F29E2" w:rsidR="009A5D02" w:rsidRPr="007450E6" w:rsidRDefault="0052204F" w:rsidP="00CB0BFE">
            <w:pPr>
              <w:spacing w:before="60" w:after="6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b/>
                <w:bCs/>
                <w:color w:val="375623"/>
                <w:lang w:val="en-GB"/>
              </w:rPr>
              <w:t>✓</w:t>
            </w:r>
            <w:r w:rsidRPr="007450E6">
              <w:rPr>
                <w:b/>
                <w:bCs/>
                <w:color w:val="375623"/>
                <w:lang w:val="en-GB"/>
              </w:rPr>
              <w:t xml:space="preserve"> The</w:t>
            </w:r>
            <w:r w:rsidR="009A5D02" w:rsidRPr="007450E6">
              <w:rPr>
                <w:sz w:val="20"/>
                <w:szCs w:val="20"/>
                <w:lang w:val="en-GB"/>
              </w:rPr>
              <w:t xml:space="preserve"> 30-day check-in is non-negotiable. Schedule it before you leave the room.</w:t>
            </w:r>
          </w:p>
          <w:p w14:paraId="0585EAD8" w14:textId="18EB8A81" w:rsidR="009A5D02" w:rsidRPr="007450E6" w:rsidRDefault="0052204F" w:rsidP="00CB0BFE">
            <w:pPr>
              <w:spacing w:before="60" w:after="60"/>
              <w:rPr>
                <w:lang w:val="en-GB"/>
              </w:rPr>
            </w:pPr>
            <w:r w:rsidRPr="007450E6">
              <w:rPr>
                <w:rFonts w:ascii="Segoe UI Symbol" w:hAnsi="Segoe UI Symbol" w:cs="Segoe UI Symbol"/>
                <w:b/>
                <w:bCs/>
                <w:color w:val="375623"/>
                <w:lang w:val="en-GB"/>
              </w:rPr>
              <w:t>✓</w:t>
            </w:r>
            <w:r w:rsidRPr="007450E6">
              <w:rPr>
                <w:b/>
                <w:bCs/>
                <w:color w:val="375623"/>
                <w:lang w:val="en-GB"/>
              </w:rPr>
              <w:t xml:space="preserve"> If</w:t>
            </w:r>
            <w:r w:rsidR="009A5D02" w:rsidRPr="007450E6">
              <w:rPr>
                <w:sz w:val="20"/>
                <w:szCs w:val="20"/>
                <w:lang w:val="en-GB"/>
              </w:rPr>
              <w:t xml:space="preserve"> scores differ by 2+ points, explore why before deciding — that gap is data.</w:t>
            </w:r>
          </w:p>
        </w:tc>
      </w:tr>
    </w:tbl>
    <w:p w14:paraId="2466DD8B" w14:textId="1F2D2C24" w:rsidR="009A5D02" w:rsidRPr="007450E6" w:rsidRDefault="009A5D02" w:rsidP="009A5D02">
      <w:pPr>
        <w:spacing w:before="80" w:after="80"/>
        <w:rPr>
          <w:lang w:val="en-GB"/>
        </w:rPr>
      </w:pPr>
    </w:p>
    <w:p w14:paraId="34D83F3D" w14:textId="77777777" w:rsidR="009A5D02" w:rsidRPr="009A5D02" w:rsidRDefault="009A5D02">
      <w:pPr>
        <w:rPr>
          <w:lang w:val="en-GB"/>
        </w:rPr>
      </w:pPr>
    </w:p>
    <w:sectPr w:rsidR="009A5D02" w:rsidRPr="009A5D02" w:rsidSect="009A5D02">
      <w:pgSz w:w="12240" w:h="158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D02"/>
    <w:rsid w:val="0052204F"/>
    <w:rsid w:val="0065264A"/>
    <w:rsid w:val="009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9ADF"/>
  <w15:chartTrackingRefBased/>
  <w15:docId w15:val="{BBACAA25-1D64-4AAA-A956-520362BB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5D02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A5D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5D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5D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5D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5D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5D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5D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5D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5D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5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5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5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5D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5D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5D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5D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5D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5D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5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A5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5D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5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5D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A5D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5D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A5D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5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5D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5D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DDF207BAFB7149A86873DD79A60432" ma:contentTypeVersion="14" ma:contentTypeDescription="Ein neues Dokument erstellen." ma:contentTypeScope="" ma:versionID="6670a093a49975de340f249133b02ba4">
  <xsd:schema xmlns:xsd="http://www.w3.org/2001/XMLSchema" xmlns:xs="http://www.w3.org/2001/XMLSchema" xmlns:p="http://schemas.microsoft.com/office/2006/metadata/properties" xmlns:ns2="c86040e7-6186-4757-bc67-065bf59f91ad" xmlns:ns3="ef9fe8e4-4a1a-442c-86ad-c4c11506bbff" targetNamespace="http://schemas.microsoft.com/office/2006/metadata/properties" ma:root="true" ma:fieldsID="de0a199ae9383a7aeca528a47e05d077" ns2:_="" ns3:_="">
    <xsd:import namespace="c86040e7-6186-4757-bc67-065bf59f91ad"/>
    <xsd:import namespace="ef9fe8e4-4a1a-442c-86ad-c4c11506bb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040e7-6186-4757-bc67-065bf59f9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af399366-1498-438c-8354-d8c47f1cc0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fe8e4-4a1a-442c-86ad-c4c11506bb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748a42-3f7b-40cc-9e5d-e871beb201c7}" ma:internalName="TaxCatchAll" ma:showField="CatchAllData" ma:web="ef9fe8e4-4a1a-442c-86ad-c4c11506bb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9fe8e4-4a1a-442c-86ad-c4c11506bbff" xsi:nil="true"/>
    <lcf76f155ced4ddcb4097134ff3c332f xmlns="c86040e7-6186-4757-bc67-065bf59f91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487901-8473-4779-9C9D-9A275248D145}"/>
</file>

<file path=customXml/itemProps2.xml><?xml version="1.0" encoding="utf-8"?>
<ds:datastoreItem xmlns:ds="http://schemas.openxmlformats.org/officeDocument/2006/customXml" ds:itemID="{73251AF9-90F9-4D73-8D18-DCB307227EA8}"/>
</file>

<file path=customXml/itemProps3.xml><?xml version="1.0" encoding="utf-8"?>
<ds:datastoreItem xmlns:ds="http://schemas.openxmlformats.org/officeDocument/2006/customXml" ds:itemID="{15751BF5-D5B4-4E05-B424-0890F65D59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849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Wildt</dc:creator>
  <cp:keywords/>
  <dc:description/>
  <cp:lastModifiedBy>Christian Wildt</cp:lastModifiedBy>
  <cp:revision>2</cp:revision>
  <dcterms:created xsi:type="dcterms:W3CDTF">2026-03-16T08:01:00Z</dcterms:created>
  <dcterms:modified xsi:type="dcterms:W3CDTF">2026-03-16T08:04:00Z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0x01010075DDF207BAFB7149A86873DD79A60432</vt:lpwstr>
  </property>
</Properties>
</file>